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CEB2E" w14:textId="77777777" w:rsidR="00F16822" w:rsidRDefault="00F16822" w:rsidP="00F16822">
      <w:pPr>
        <w:widowControl w:val="0"/>
        <w:autoSpaceDE w:val="0"/>
        <w:autoSpaceDN w:val="0"/>
        <w:adjustRightInd w:val="0"/>
        <w:spacing w:after="0" w:line="240" w:lineRule="auto"/>
        <w:rPr>
          <w:rFonts w:ascii="Calibri" w:hAnsi="Calibri" w:cs="Calibri"/>
          <w:b/>
          <w:bCs/>
          <w:sz w:val="36"/>
          <w:szCs w:val="36"/>
        </w:rPr>
      </w:pPr>
      <w:bookmarkStart w:id="0" w:name="_GoBack"/>
      <w:bookmarkEnd w:id="0"/>
      <w:r w:rsidRPr="00F16822">
        <w:t xml:space="preserve"> </w:t>
      </w:r>
      <w:r>
        <w:rPr>
          <w:rFonts w:ascii="Calibri" w:hAnsi="Calibri" w:cs="Calibri"/>
          <w:b/>
          <w:bCs/>
          <w:sz w:val="36"/>
          <w:szCs w:val="36"/>
        </w:rPr>
        <w:t xml:space="preserve">                             </w:t>
      </w:r>
    </w:p>
    <w:p w14:paraId="37171D2D" w14:textId="77777777" w:rsidR="00DD25E3" w:rsidRDefault="004E0A34" w:rsidP="004E0A34">
      <w:pPr>
        <w:widowControl w:val="0"/>
        <w:tabs>
          <w:tab w:val="left" w:pos="7123"/>
        </w:tabs>
        <w:autoSpaceDE w:val="0"/>
        <w:autoSpaceDN w:val="0"/>
        <w:adjustRightInd w:val="0"/>
        <w:spacing w:after="0" w:line="240" w:lineRule="auto"/>
        <w:rPr>
          <w:rFonts w:ascii="Calibri" w:hAnsi="Calibri" w:cs="Calibri"/>
          <w:b/>
          <w:bCs/>
          <w:sz w:val="36"/>
          <w:szCs w:val="36"/>
        </w:rPr>
      </w:pPr>
      <w:r>
        <w:rPr>
          <w:rFonts w:ascii="Calibri" w:hAnsi="Calibri" w:cs="Calibri"/>
          <w:b/>
          <w:bCs/>
          <w:sz w:val="36"/>
          <w:szCs w:val="36"/>
        </w:rPr>
        <w:tab/>
      </w:r>
    </w:p>
    <w:p w14:paraId="0CC71C8B" w14:textId="77777777" w:rsidR="00CD78BF" w:rsidRDefault="00CD78BF" w:rsidP="00A24734"/>
    <w:p w14:paraId="4D9EC821" w14:textId="77777777" w:rsidR="00A24734" w:rsidRPr="009B4667" w:rsidRDefault="00A24734" w:rsidP="00A24734">
      <w:r w:rsidRPr="009B4667">
        <w:t xml:space="preserve">Conversations with permitting officials indicate that one of the most common </w:t>
      </w:r>
      <w:r>
        <w:t>causes</w:t>
      </w:r>
      <w:r w:rsidRPr="009B4667">
        <w:t xml:space="preserve"> for delay in granting a </w:t>
      </w:r>
      <w:r>
        <w:t xml:space="preserve">building </w:t>
      </w:r>
      <w:r w:rsidRPr="009B4667">
        <w:t xml:space="preserve">permit are incomplete and incorrectly competed applications. Beyond adopting an </w:t>
      </w:r>
      <w:hyperlink r:id="rId7" w:history="1">
        <w:r w:rsidRPr="003F7E56">
          <w:rPr>
            <w:rStyle w:val="Hyperlink"/>
          </w:rPr>
          <w:t>expedited permitting form</w:t>
        </w:r>
      </w:hyperlink>
      <w:r w:rsidRPr="009B4667">
        <w:t xml:space="preserve"> that removes extraneous information and is simpler to fill out, posting a checklist on the Building Department’s website is a simple step that can assist applicants in determining if they have completed all the necessary forms and have submitted them in the correct manner.</w:t>
      </w:r>
      <w:r>
        <w:t xml:space="preserve"> The following list of steps has been adapted from Summit County’s checklist and provides a template that can be enhanced with information specific to individual jurisdictions.</w:t>
      </w:r>
    </w:p>
    <w:p w14:paraId="5F706657" w14:textId="77777777" w:rsidR="00A24734" w:rsidRDefault="00A24734" w:rsidP="00A65007">
      <w:pPr>
        <w:widowControl w:val="0"/>
        <w:autoSpaceDE w:val="0"/>
        <w:autoSpaceDN w:val="0"/>
        <w:adjustRightInd w:val="0"/>
        <w:spacing w:after="0" w:line="240" w:lineRule="auto"/>
        <w:jc w:val="center"/>
        <w:rPr>
          <w:rFonts w:ascii="Calibri" w:hAnsi="Calibri" w:cs="Calibri"/>
          <w:b/>
          <w:bCs/>
          <w:sz w:val="36"/>
          <w:szCs w:val="36"/>
        </w:rPr>
      </w:pPr>
      <w:r>
        <w:rPr>
          <w:rFonts w:ascii="Calibri" w:hAnsi="Calibri" w:cs="Calibri"/>
          <w:b/>
          <w:bCs/>
          <w:sz w:val="36"/>
          <w:szCs w:val="36"/>
        </w:rPr>
        <w:t xml:space="preserve">[Jurisdiction Name] </w:t>
      </w:r>
    </w:p>
    <w:p w14:paraId="7612F4F7" w14:textId="77777777" w:rsidR="00A65007" w:rsidRDefault="00A65007" w:rsidP="00A65007">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36"/>
          <w:szCs w:val="36"/>
        </w:rPr>
        <w:t>Photovoltaic Installation Plan Review Checklist</w:t>
      </w:r>
    </w:p>
    <w:p w14:paraId="504C8E02" w14:textId="77777777" w:rsidR="00A65007" w:rsidRDefault="00A65007" w:rsidP="00A65007">
      <w:pPr>
        <w:widowControl w:val="0"/>
        <w:autoSpaceDE w:val="0"/>
        <w:autoSpaceDN w:val="0"/>
        <w:adjustRightInd w:val="0"/>
        <w:spacing w:after="0" w:line="380" w:lineRule="exact"/>
        <w:rPr>
          <w:rFonts w:ascii="Times New Roman" w:hAnsi="Times New Roman" w:cs="Times New Roman"/>
          <w:sz w:val="24"/>
          <w:szCs w:val="24"/>
        </w:rPr>
      </w:pPr>
    </w:p>
    <w:p w14:paraId="23F0BA52" w14:textId="77777777" w:rsidR="00A65007" w:rsidRPr="00A24734" w:rsidRDefault="00A24734" w:rsidP="00A24734">
      <w:r w:rsidRPr="00A24734">
        <w:t xml:space="preserve">In order to process your permit application in an expeditious manner you must provide </w:t>
      </w:r>
      <w:r w:rsidRPr="00A24734">
        <w:rPr>
          <w:i/>
        </w:rPr>
        <w:t>all</w:t>
      </w:r>
      <w:r w:rsidRPr="00A24734">
        <w:t xml:space="preserve"> the required information regarding your proposal. Incomplete applications will take significantly longer to process. If you have questions please contact us using the information provided at the bottom of this sheet.</w:t>
      </w:r>
    </w:p>
    <w:p w14:paraId="65289C3A" w14:textId="77777777" w:rsidR="00A24734" w:rsidRPr="00686A49" w:rsidRDefault="00A24734" w:rsidP="00A65007">
      <w:pPr>
        <w:widowControl w:val="0"/>
        <w:autoSpaceDE w:val="0"/>
        <w:autoSpaceDN w:val="0"/>
        <w:adjustRightInd w:val="0"/>
        <w:spacing w:after="0" w:line="179" w:lineRule="exact"/>
        <w:rPr>
          <w:rFonts w:ascii="Times New Roman" w:hAnsi="Times New Roman" w:cs="Times New Roman"/>
        </w:rPr>
      </w:pPr>
    </w:p>
    <w:p w14:paraId="61FE3F00" w14:textId="77777777" w:rsidR="00A65007" w:rsidRPr="001D05C2" w:rsidRDefault="00A65007" w:rsidP="00A65007">
      <w:pPr>
        <w:widowControl w:val="0"/>
        <w:overflowPunct w:val="0"/>
        <w:autoSpaceDE w:val="0"/>
        <w:autoSpaceDN w:val="0"/>
        <w:adjustRightInd w:val="0"/>
        <w:spacing w:after="0"/>
        <w:rPr>
          <w:rFonts w:ascii="Calibri" w:hAnsi="Calibri" w:cs="Calibri"/>
          <w:b/>
          <w:sz w:val="24"/>
        </w:rPr>
      </w:pPr>
      <w:r w:rsidRPr="001D05C2">
        <w:rPr>
          <w:rFonts w:ascii="Calibri" w:hAnsi="Calibri" w:cs="Calibri"/>
          <w:b/>
          <w:sz w:val="24"/>
        </w:rPr>
        <w:t>The following information will be required:</w:t>
      </w:r>
    </w:p>
    <w:p w14:paraId="71C3CC59" w14:textId="77777777" w:rsidR="00A65007" w:rsidRPr="00C63118" w:rsidRDefault="00A65007" w:rsidP="00A65007">
      <w:pPr>
        <w:widowControl w:val="0"/>
        <w:overflowPunct w:val="0"/>
        <w:autoSpaceDE w:val="0"/>
        <w:autoSpaceDN w:val="0"/>
        <w:adjustRightInd w:val="0"/>
        <w:spacing w:after="0"/>
        <w:ind w:left="720"/>
        <w:rPr>
          <w:rFonts w:ascii="Calibri" w:hAnsi="Calibri" w:cs="Calibri"/>
          <w:b/>
        </w:rPr>
      </w:pPr>
    </w:p>
    <w:p w14:paraId="7F835B01" w14:textId="77777777" w:rsidR="00A65007" w:rsidRPr="00686A49" w:rsidRDefault="00A65007" w:rsidP="00A65007">
      <w:pPr>
        <w:widowControl w:val="0"/>
        <w:numPr>
          <w:ilvl w:val="0"/>
          <w:numId w:val="1"/>
        </w:numPr>
        <w:overflowPunct w:val="0"/>
        <w:autoSpaceDE w:val="0"/>
        <w:autoSpaceDN w:val="0"/>
        <w:adjustRightInd w:val="0"/>
        <w:spacing w:after="0" w:line="273" w:lineRule="auto"/>
        <w:ind w:right="300"/>
        <w:rPr>
          <w:rFonts w:ascii="Calibri" w:hAnsi="Calibri" w:cs="Calibri"/>
        </w:rPr>
      </w:pPr>
      <w:r w:rsidRPr="00686A49">
        <w:rPr>
          <w:rFonts w:ascii="Calibri" w:hAnsi="Calibri" w:cs="Calibri"/>
        </w:rPr>
        <w:t xml:space="preserve">A </w:t>
      </w:r>
      <w:r>
        <w:rPr>
          <w:rFonts w:ascii="Calibri" w:hAnsi="Calibri" w:cs="Calibri"/>
        </w:rPr>
        <w:t>c</w:t>
      </w:r>
      <w:r w:rsidRPr="00686A49">
        <w:rPr>
          <w:rFonts w:ascii="Calibri" w:hAnsi="Calibri" w:cs="Calibri"/>
        </w:rPr>
        <w:t>omplete Expedited Solar Permit Application</w:t>
      </w:r>
    </w:p>
    <w:p w14:paraId="6D472C1F" w14:textId="77777777" w:rsidR="00A65007" w:rsidRPr="00686A49" w:rsidRDefault="00A65007" w:rsidP="00A65007">
      <w:pPr>
        <w:widowControl w:val="0"/>
        <w:numPr>
          <w:ilvl w:val="0"/>
          <w:numId w:val="1"/>
        </w:numPr>
        <w:overflowPunct w:val="0"/>
        <w:autoSpaceDE w:val="0"/>
        <w:autoSpaceDN w:val="0"/>
        <w:adjustRightInd w:val="0"/>
        <w:spacing w:after="0" w:line="273" w:lineRule="auto"/>
        <w:ind w:right="300"/>
        <w:rPr>
          <w:rFonts w:ascii="Calibri" w:hAnsi="Calibri" w:cs="Calibri"/>
        </w:rPr>
      </w:pPr>
      <w:r w:rsidRPr="00686A49">
        <w:rPr>
          <w:rFonts w:ascii="Calibri" w:hAnsi="Calibri" w:cs="Calibri"/>
        </w:rPr>
        <w:t>The installing contractor name, license type, and number</w:t>
      </w:r>
      <w:r w:rsidR="00451CBD">
        <w:rPr>
          <w:rFonts w:ascii="Calibri" w:hAnsi="Calibri" w:cs="Calibri"/>
        </w:rPr>
        <w:t xml:space="preserve"> </w:t>
      </w:r>
      <w:r w:rsidRPr="00686A49">
        <w:rPr>
          <w:rFonts w:ascii="Calibri" w:hAnsi="Calibri" w:cs="Calibri"/>
        </w:rPr>
        <w:t xml:space="preserve">(please provide photocopy of license). </w:t>
      </w:r>
    </w:p>
    <w:p w14:paraId="5E749DB7" w14:textId="77777777" w:rsidR="00A65007" w:rsidRPr="00686A49" w:rsidRDefault="00A65007" w:rsidP="00A65007">
      <w:pPr>
        <w:widowControl w:val="0"/>
        <w:numPr>
          <w:ilvl w:val="0"/>
          <w:numId w:val="1"/>
        </w:numPr>
        <w:tabs>
          <w:tab w:val="num" w:pos="847"/>
        </w:tabs>
        <w:overflowPunct w:val="0"/>
        <w:autoSpaceDE w:val="0"/>
        <w:autoSpaceDN w:val="0"/>
        <w:adjustRightInd w:val="0"/>
        <w:spacing w:after="0" w:line="280" w:lineRule="auto"/>
        <w:ind w:right="120"/>
        <w:rPr>
          <w:rFonts w:ascii="Calibri" w:hAnsi="Calibri" w:cs="Calibri"/>
        </w:rPr>
      </w:pPr>
      <w:r w:rsidRPr="00686A49">
        <w:rPr>
          <w:rFonts w:ascii="Calibri" w:hAnsi="Calibri" w:cs="Calibri"/>
        </w:rPr>
        <w:t xml:space="preserve">An application fee </w:t>
      </w:r>
      <w:r w:rsidR="003F7E56">
        <w:rPr>
          <w:rFonts w:ascii="Calibri" w:hAnsi="Calibri" w:cs="Calibri"/>
        </w:rPr>
        <w:t>(</w:t>
      </w:r>
      <w:r w:rsidRPr="00686A49">
        <w:rPr>
          <w:rFonts w:ascii="Calibri" w:hAnsi="Calibri" w:cs="Calibri"/>
        </w:rPr>
        <w:t>required with all applications and also ser</w:t>
      </w:r>
      <w:r w:rsidR="003F7E56">
        <w:rPr>
          <w:rFonts w:ascii="Calibri" w:hAnsi="Calibri" w:cs="Calibri"/>
        </w:rPr>
        <w:t>ves as the price of the permit)</w:t>
      </w:r>
    </w:p>
    <w:p w14:paraId="3AD36A72" w14:textId="77777777" w:rsidR="00A65007" w:rsidRPr="00686A49" w:rsidRDefault="00A65007" w:rsidP="00A65007">
      <w:pPr>
        <w:widowControl w:val="0"/>
        <w:overflowPunct w:val="0"/>
        <w:autoSpaceDE w:val="0"/>
        <w:autoSpaceDN w:val="0"/>
        <w:adjustRightInd w:val="0"/>
        <w:spacing w:after="0"/>
        <w:rPr>
          <w:rFonts w:ascii="Calibri" w:hAnsi="Calibri" w:cs="Calibri"/>
        </w:rPr>
      </w:pPr>
    </w:p>
    <w:p w14:paraId="5BA75FA5" w14:textId="77777777" w:rsidR="00A65007" w:rsidRPr="001D05C2" w:rsidRDefault="00A65007" w:rsidP="00A65007">
      <w:pPr>
        <w:widowControl w:val="0"/>
        <w:overflowPunct w:val="0"/>
        <w:autoSpaceDE w:val="0"/>
        <w:autoSpaceDN w:val="0"/>
        <w:adjustRightInd w:val="0"/>
        <w:spacing w:after="0"/>
        <w:rPr>
          <w:rFonts w:ascii="Calibri" w:hAnsi="Calibri" w:cs="Calibri"/>
          <w:b/>
          <w:sz w:val="24"/>
        </w:rPr>
      </w:pPr>
      <w:r w:rsidRPr="001D05C2">
        <w:rPr>
          <w:rFonts w:ascii="Calibri" w:hAnsi="Calibri" w:cs="Calibri"/>
          <w:b/>
          <w:sz w:val="24"/>
        </w:rPr>
        <w:t xml:space="preserve">Using the application form for the most applicable type of </w:t>
      </w:r>
      <w:r w:rsidR="00640335">
        <w:rPr>
          <w:rFonts w:ascii="Calibri" w:hAnsi="Calibri" w:cs="Calibri"/>
          <w:b/>
          <w:sz w:val="24"/>
        </w:rPr>
        <w:t xml:space="preserve">PV </w:t>
      </w:r>
      <w:r w:rsidRPr="001D05C2">
        <w:rPr>
          <w:rFonts w:ascii="Calibri" w:hAnsi="Calibri" w:cs="Calibri"/>
          <w:b/>
          <w:sz w:val="24"/>
        </w:rPr>
        <w:t>system please include:</w:t>
      </w:r>
    </w:p>
    <w:p w14:paraId="3F0D1AAD" w14:textId="77777777" w:rsidR="00A65007" w:rsidRPr="00C63118" w:rsidRDefault="00A65007" w:rsidP="00451CBD">
      <w:pPr>
        <w:widowControl w:val="0"/>
        <w:overflowPunct w:val="0"/>
        <w:autoSpaceDE w:val="0"/>
        <w:autoSpaceDN w:val="0"/>
        <w:adjustRightInd w:val="0"/>
        <w:spacing w:after="0"/>
        <w:rPr>
          <w:rFonts w:ascii="Calibri" w:hAnsi="Calibri" w:cs="Calibri"/>
          <w:b/>
        </w:rPr>
      </w:pPr>
    </w:p>
    <w:p w14:paraId="74C5419A" w14:textId="77777777" w:rsidR="001D05C2" w:rsidRDefault="00B52882" w:rsidP="00A65007">
      <w:pPr>
        <w:widowControl w:val="0"/>
        <w:numPr>
          <w:ilvl w:val="0"/>
          <w:numId w:val="1"/>
        </w:numPr>
        <w:overflowPunct w:val="0"/>
        <w:autoSpaceDE w:val="0"/>
        <w:autoSpaceDN w:val="0"/>
        <w:adjustRightInd w:val="0"/>
        <w:spacing w:after="0"/>
        <w:rPr>
          <w:rFonts w:ascii="Calibri" w:hAnsi="Calibri" w:cs="Calibri"/>
        </w:rPr>
      </w:pPr>
      <w:r>
        <w:rPr>
          <w:rFonts w:ascii="Calibri" w:hAnsi="Calibri" w:cs="Calibri"/>
        </w:rPr>
        <w:t>A permit application with:</w:t>
      </w:r>
    </w:p>
    <w:p w14:paraId="4E729A38" w14:textId="77777777" w:rsidR="00B52882" w:rsidRDefault="00B52882" w:rsidP="00B52882">
      <w:pPr>
        <w:widowControl w:val="0"/>
        <w:numPr>
          <w:ilvl w:val="2"/>
          <w:numId w:val="1"/>
        </w:numPr>
        <w:overflowPunct w:val="0"/>
        <w:autoSpaceDE w:val="0"/>
        <w:autoSpaceDN w:val="0"/>
        <w:adjustRightInd w:val="0"/>
        <w:spacing w:after="0"/>
        <w:rPr>
          <w:rFonts w:ascii="Calibri" w:hAnsi="Calibri" w:cs="Calibri"/>
        </w:rPr>
      </w:pPr>
      <w:r>
        <w:rPr>
          <w:rFonts w:ascii="Calibri" w:hAnsi="Calibri" w:cs="Calibri"/>
        </w:rPr>
        <w:t>The location of the proposed installation</w:t>
      </w:r>
    </w:p>
    <w:p w14:paraId="1D933821" w14:textId="77777777" w:rsidR="00B52882" w:rsidRDefault="00B52882" w:rsidP="00B52882">
      <w:pPr>
        <w:widowControl w:val="0"/>
        <w:numPr>
          <w:ilvl w:val="2"/>
          <w:numId w:val="1"/>
        </w:numPr>
        <w:overflowPunct w:val="0"/>
        <w:autoSpaceDE w:val="0"/>
        <w:autoSpaceDN w:val="0"/>
        <w:adjustRightInd w:val="0"/>
        <w:spacing w:after="0"/>
        <w:rPr>
          <w:rFonts w:ascii="Calibri" w:hAnsi="Calibri" w:cs="Calibri"/>
        </w:rPr>
      </w:pPr>
      <w:r>
        <w:rPr>
          <w:rFonts w:ascii="Calibri" w:hAnsi="Calibri" w:cs="Calibri"/>
        </w:rPr>
        <w:t>Information about the strength of the structure to which the installation will be attached</w:t>
      </w:r>
    </w:p>
    <w:p w14:paraId="33DCFF0A" w14:textId="77777777" w:rsidR="006E5BA4" w:rsidRDefault="006E5BA4" w:rsidP="00B52882">
      <w:pPr>
        <w:widowControl w:val="0"/>
        <w:numPr>
          <w:ilvl w:val="2"/>
          <w:numId w:val="1"/>
        </w:numPr>
        <w:overflowPunct w:val="0"/>
        <w:autoSpaceDE w:val="0"/>
        <w:autoSpaceDN w:val="0"/>
        <w:adjustRightInd w:val="0"/>
        <w:spacing w:after="0"/>
        <w:rPr>
          <w:rFonts w:ascii="Calibri" w:hAnsi="Calibri" w:cs="Calibri"/>
        </w:rPr>
      </w:pPr>
      <w:r>
        <w:rPr>
          <w:rFonts w:ascii="Calibri" w:hAnsi="Calibri" w:cs="Calibri"/>
        </w:rPr>
        <w:t>Any strengthening of roofs that must take place to ensure structural safety</w:t>
      </w:r>
      <w:r w:rsidR="00F40CCA">
        <w:rPr>
          <w:rFonts w:ascii="Calibri" w:hAnsi="Calibri" w:cs="Calibri"/>
        </w:rPr>
        <w:t xml:space="preserve"> (if applicable)</w:t>
      </w:r>
    </w:p>
    <w:p w14:paraId="4030ED30" w14:textId="77777777" w:rsidR="00B52882" w:rsidRDefault="00B52882" w:rsidP="00B52882">
      <w:pPr>
        <w:widowControl w:val="0"/>
        <w:numPr>
          <w:ilvl w:val="2"/>
          <w:numId w:val="1"/>
        </w:numPr>
        <w:overflowPunct w:val="0"/>
        <w:autoSpaceDE w:val="0"/>
        <w:autoSpaceDN w:val="0"/>
        <w:adjustRightInd w:val="0"/>
        <w:spacing w:after="0"/>
        <w:rPr>
          <w:rFonts w:ascii="Calibri" w:hAnsi="Calibri" w:cs="Calibri"/>
        </w:rPr>
      </w:pPr>
      <w:r>
        <w:rPr>
          <w:rFonts w:ascii="Calibri" w:hAnsi="Calibri" w:cs="Calibri"/>
        </w:rPr>
        <w:t>Information about the mounting system that will be used to construct the array</w:t>
      </w:r>
    </w:p>
    <w:p w14:paraId="30081A03" w14:textId="77777777" w:rsidR="00B52882" w:rsidRDefault="00B52882" w:rsidP="00B52882">
      <w:pPr>
        <w:widowControl w:val="0"/>
        <w:numPr>
          <w:ilvl w:val="2"/>
          <w:numId w:val="1"/>
        </w:numPr>
        <w:overflowPunct w:val="0"/>
        <w:autoSpaceDE w:val="0"/>
        <w:autoSpaceDN w:val="0"/>
        <w:adjustRightInd w:val="0"/>
        <w:spacing w:after="0"/>
        <w:rPr>
          <w:rFonts w:ascii="Calibri" w:hAnsi="Calibri" w:cs="Calibri"/>
        </w:rPr>
      </w:pPr>
      <w:r>
        <w:rPr>
          <w:rFonts w:ascii="Calibri" w:hAnsi="Calibri" w:cs="Calibri"/>
        </w:rPr>
        <w:t>Any zoning related information that may impact the installation</w:t>
      </w:r>
    </w:p>
    <w:p w14:paraId="41DABB2F" w14:textId="77777777" w:rsidR="00A65007" w:rsidRDefault="00A65007" w:rsidP="00A65007">
      <w:pPr>
        <w:widowControl w:val="0"/>
        <w:numPr>
          <w:ilvl w:val="0"/>
          <w:numId w:val="1"/>
        </w:numPr>
        <w:overflowPunct w:val="0"/>
        <w:autoSpaceDE w:val="0"/>
        <w:autoSpaceDN w:val="0"/>
        <w:adjustRightInd w:val="0"/>
        <w:spacing w:after="0"/>
        <w:rPr>
          <w:rFonts w:ascii="Calibri" w:hAnsi="Calibri" w:cs="Calibri"/>
        </w:rPr>
      </w:pPr>
      <w:r>
        <w:rPr>
          <w:rFonts w:ascii="Calibri" w:hAnsi="Calibri" w:cs="Calibri"/>
        </w:rPr>
        <w:t xml:space="preserve">A </w:t>
      </w:r>
      <w:r w:rsidR="001D05C2">
        <w:rPr>
          <w:rFonts w:ascii="Calibri" w:hAnsi="Calibri" w:cs="Calibri"/>
        </w:rPr>
        <w:t>to</w:t>
      </w:r>
      <w:r w:rsidR="003971B5">
        <w:rPr>
          <w:rFonts w:ascii="Calibri" w:hAnsi="Calibri" w:cs="Calibri"/>
        </w:rPr>
        <w:t>-</w:t>
      </w:r>
      <w:r w:rsidR="001D05C2">
        <w:rPr>
          <w:rFonts w:ascii="Calibri" w:hAnsi="Calibri" w:cs="Calibri"/>
        </w:rPr>
        <w:t xml:space="preserve">scale </w:t>
      </w:r>
      <w:r>
        <w:rPr>
          <w:rFonts w:ascii="Calibri" w:hAnsi="Calibri" w:cs="Calibri"/>
        </w:rPr>
        <w:t>site plan showing:</w:t>
      </w:r>
    </w:p>
    <w:p w14:paraId="7F4BC898" w14:textId="77777777" w:rsidR="00A65007" w:rsidRDefault="00A65007" w:rsidP="00A65007">
      <w:pPr>
        <w:widowControl w:val="0"/>
        <w:numPr>
          <w:ilvl w:val="2"/>
          <w:numId w:val="1"/>
        </w:numPr>
        <w:overflowPunct w:val="0"/>
        <w:autoSpaceDE w:val="0"/>
        <w:autoSpaceDN w:val="0"/>
        <w:adjustRightInd w:val="0"/>
        <w:spacing w:after="0"/>
        <w:rPr>
          <w:rFonts w:ascii="Calibri" w:hAnsi="Calibri" w:cs="Calibri"/>
        </w:rPr>
      </w:pPr>
      <w:r>
        <w:rPr>
          <w:rFonts w:ascii="Calibri" w:hAnsi="Calibri" w:cs="Calibri"/>
        </w:rPr>
        <w:t>Equipment locations</w:t>
      </w:r>
    </w:p>
    <w:p w14:paraId="195B7D36" w14:textId="77777777" w:rsidR="00B52882" w:rsidRDefault="00B52882" w:rsidP="00A65007">
      <w:pPr>
        <w:widowControl w:val="0"/>
        <w:numPr>
          <w:ilvl w:val="2"/>
          <w:numId w:val="1"/>
        </w:numPr>
        <w:overflowPunct w:val="0"/>
        <w:autoSpaceDE w:val="0"/>
        <w:autoSpaceDN w:val="0"/>
        <w:adjustRightInd w:val="0"/>
        <w:spacing w:after="0"/>
        <w:rPr>
          <w:rFonts w:ascii="Calibri" w:hAnsi="Calibri" w:cs="Calibri"/>
        </w:rPr>
      </w:pPr>
      <w:r>
        <w:rPr>
          <w:rFonts w:ascii="Calibri" w:hAnsi="Calibri" w:cs="Calibri"/>
        </w:rPr>
        <w:t xml:space="preserve">Types of </w:t>
      </w:r>
      <w:r w:rsidR="009E732C">
        <w:rPr>
          <w:rFonts w:ascii="Calibri" w:hAnsi="Calibri" w:cs="Calibri"/>
        </w:rPr>
        <w:t>panels</w:t>
      </w:r>
      <w:r w:rsidR="006E5BA4">
        <w:rPr>
          <w:rFonts w:ascii="Calibri" w:hAnsi="Calibri" w:cs="Calibri"/>
        </w:rPr>
        <w:t xml:space="preserve"> and</w:t>
      </w:r>
      <w:r w:rsidR="009E732C">
        <w:rPr>
          <w:rFonts w:ascii="Calibri" w:hAnsi="Calibri" w:cs="Calibri"/>
        </w:rPr>
        <w:t xml:space="preserve"> </w:t>
      </w:r>
      <w:r w:rsidR="006E5BA4">
        <w:rPr>
          <w:rFonts w:ascii="Calibri" w:hAnsi="Calibri" w:cs="Calibri"/>
        </w:rPr>
        <w:t>inverters</w:t>
      </w:r>
    </w:p>
    <w:p w14:paraId="65DF3C2F" w14:textId="77777777" w:rsidR="00A65007" w:rsidRDefault="00A65007" w:rsidP="00A65007">
      <w:pPr>
        <w:widowControl w:val="0"/>
        <w:numPr>
          <w:ilvl w:val="2"/>
          <w:numId w:val="1"/>
        </w:numPr>
        <w:overflowPunct w:val="0"/>
        <w:autoSpaceDE w:val="0"/>
        <w:autoSpaceDN w:val="0"/>
        <w:adjustRightInd w:val="0"/>
        <w:spacing w:after="0"/>
        <w:rPr>
          <w:rFonts w:ascii="Calibri" w:hAnsi="Calibri" w:cs="Calibri"/>
        </w:rPr>
      </w:pPr>
      <w:r>
        <w:rPr>
          <w:rFonts w:ascii="Calibri" w:hAnsi="Calibri" w:cs="Calibri"/>
        </w:rPr>
        <w:t>T</w:t>
      </w:r>
      <w:r w:rsidRPr="00A66632">
        <w:rPr>
          <w:rFonts w:ascii="Calibri" w:hAnsi="Calibri" w:cs="Calibri"/>
        </w:rPr>
        <w:t>ype</w:t>
      </w:r>
      <w:r>
        <w:rPr>
          <w:rFonts w:ascii="Calibri" w:hAnsi="Calibri" w:cs="Calibri"/>
        </w:rPr>
        <w:t>s</w:t>
      </w:r>
      <w:r w:rsidRPr="00A66632">
        <w:rPr>
          <w:rFonts w:ascii="Calibri" w:hAnsi="Calibri" w:cs="Calibri"/>
        </w:rPr>
        <w:t xml:space="preserve"> and size</w:t>
      </w:r>
      <w:r>
        <w:rPr>
          <w:rFonts w:ascii="Calibri" w:hAnsi="Calibri" w:cs="Calibri"/>
        </w:rPr>
        <w:t>s of conduits and conductors</w:t>
      </w:r>
    </w:p>
    <w:p w14:paraId="4014C06C" w14:textId="77777777" w:rsidR="00A65007" w:rsidRDefault="00A65007" w:rsidP="00A65007">
      <w:pPr>
        <w:widowControl w:val="0"/>
        <w:numPr>
          <w:ilvl w:val="2"/>
          <w:numId w:val="1"/>
        </w:numPr>
        <w:overflowPunct w:val="0"/>
        <w:autoSpaceDE w:val="0"/>
        <w:autoSpaceDN w:val="0"/>
        <w:adjustRightInd w:val="0"/>
        <w:spacing w:after="0"/>
        <w:rPr>
          <w:rFonts w:ascii="Calibri" w:hAnsi="Calibri" w:cs="Calibri"/>
        </w:rPr>
      </w:pPr>
      <w:r>
        <w:rPr>
          <w:rFonts w:ascii="Calibri" w:hAnsi="Calibri" w:cs="Calibri"/>
        </w:rPr>
        <w:t>L</w:t>
      </w:r>
      <w:r w:rsidRPr="00A66632">
        <w:rPr>
          <w:rFonts w:ascii="Calibri" w:hAnsi="Calibri" w:cs="Calibri"/>
        </w:rPr>
        <w:t>engths of runs</w:t>
      </w:r>
    </w:p>
    <w:p w14:paraId="7726D7E8" w14:textId="77777777" w:rsidR="00A65007" w:rsidRPr="00A66632" w:rsidRDefault="00A65007" w:rsidP="00A65007">
      <w:pPr>
        <w:widowControl w:val="0"/>
        <w:numPr>
          <w:ilvl w:val="2"/>
          <w:numId w:val="1"/>
        </w:numPr>
        <w:overflowPunct w:val="0"/>
        <w:autoSpaceDE w:val="0"/>
        <w:autoSpaceDN w:val="0"/>
        <w:adjustRightInd w:val="0"/>
        <w:spacing w:after="0"/>
        <w:rPr>
          <w:rFonts w:ascii="Calibri" w:hAnsi="Calibri" w:cs="Calibri"/>
        </w:rPr>
      </w:pPr>
      <w:r>
        <w:rPr>
          <w:rFonts w:ascii="Calibri" w:hAnsi="Calibri" w:cs="Calibri"/>
        </w:rPr>
        <w:t>A</w:t>
      </w:r>
      <w:r w:rsidRPr="00A66632">
        <w:rPr>
          <w:rFonts w:ascii="Calibri" w:hAnsi="Calibri" w:cs="Calibri"/>
        </w:rPr>
        <w:t xml:space="preserve"> grounding diagram showing electrodes and </w:t>
      </w:r>
      <w:r>
        <w:rPr>
          <w:rFonts w:ascii="Calibri" w:hAnsi="Calibri" w:cs="Calibri"/>
        </w:rPr>
        <w:t>grounding electrode conductors</w:t>
      </w:r>
    </w:p>
    <w:p w14:paraId="2835D5F8" w14:textId="77777777" w:rsidR="00A65007" w:rsidRDefault="00A65007" w:rsidP="00A65007">
      <w:pPr>
        <w:widowControl w:val="0"/>
        <w:numPr>
          <w:ilvl w:val="0"/>
          <w:numId w:val="1"/>
        </w:numPr>
        <w:tabs>
          <w:tab w:val="num" w:pos="783"/>
        </w:tabs>
        <w:overflowPunct w:val="0"/>
        <w:autoSpaceDE w:val="0"/>
        <w:autoSpaceDN w:val="0"/>
        <w:adjustRightInd w:val="0"/>
        <w:spacing w:after="0" w:line="285" w:lineRule="auto"/>
        <w:ind w:right="1020"/>
        <w:rPr>
          <w:rFonts w:ascii="Calibri" w:hAnsi="Calibri" w:cs="Calibri"/>
        </w:rPr>
      </w:pPr>
      <w:r>
        <w:rPr>
          <w:rFonts w:ascii="Calibri" w:hAnsi="Calibri" w:cs="Calibri"/>
        </w:rPr>
        <w:lastRenderedPageBreak/>
        <w:t>A wiring diagram showing:</w:t>
      </w:r>
    </w:p>
    <w:p w14:paraId="345E5A25" w14:textId="77777777" w:rsidR="00A65007" w:rsidRDefault="00A65007" w:rsidP="00A65007">
      <w:pPr>
        <w:widowControl w:val="0"/>
        <w:numPr>
          <w:ilvl w:val="2"/>
          <w:numId w:val="1"/>
        </w:numPr>
        <w:overflowPunct w:val="0"/>
        <w:autoSpaceDE w:val="0"/>
        <w:autoSpaceDN w:val="0"/>
        <w:adjustRightInd w:val="0"/>
        <w:spacing w:after="0" w:line="285" w:lineRule="auto"/>
        <w:ind w:right="1020"/>
        <w:rPr>
          <w:rFonts w:ascii="Calibri" w:hAnsi="Calibri" w:cs="Calibri"/>
        </w:rPr>
      </w:pPr>
      <w:r>
        <w:rPr>
          <w:rFonts w:ascii="Calibri" w:hAnsi="Calibri" w:cs="Calibri"/>
        </w:rPr>
        <w:t>All circuitry</w:t>
      </w:r>
    </w:p>
    <w:p w14:paraId="22B5091F" w14:textId="77777777" w:rsidR="00A65007" w:rsidRDefault="00A65007" w:rsidP="00A65007">
      <w:pPr>
        <w:widowControl w:val="0"/>
        <w:numPr>
          <w:ilvl w:val="2"/>
          <w:numId w:val="1"/>
        </w:numPr>
        <w:overflowPunct w:val="0"/>
        <w:autoSpaceDE w:val="0"/>
        <w:autoSpaceDN w:val="0"/>
        <w:adjustRightInd w:val="0"/>
        <w:spacing w:after="0" w:line="285" w:lineRule="auto"/>
        <w:ind w:right="1020"/>
        <w:rPr>
          <w:rFonts w:ascii="Calibri" w:hAnsi="Calibri" w:cs="Calibri"/>
        </w:rPr>
      </w:pPr>
      <w:r>
        <w:rPr>
          <w:rFonts w:ascii="Calibri" w:hAnsi="Calibri" w:cs="Calibri"/>
        </w:rPr>
        <w:t>Equipment</w:t>
      </w:r>
    </w:p>
    <w:p w14:paraId="162BAF46" w14:textId="77777777" w:rsidR="00A65007" w:rsidRDefault="00A65007" w:rsidP="00A65007">
      <w:pPr>
        <w:widowControl w:val="0"/>
        <w:numPr>
          <w:ilvl w:val="2"/>
          <w:numId w:val="1"/>
        </w:numPr>
        <w:overflowPunct w:val="0"/>
        <w:autoSpaceDE w:val="0"/>
        <w:autoSpaceDN w:val="0"/>
        <w:adjustRightInd w:val="0"/>
        <w:spacing w:after="0" w:line="285" w:lineRule="auto"/>
        <w:ind w:right="1020"/>
        <w:rPr>
          <w:rFonts w:ascii="Calibri" w:hAnsi="Calibri" w:cs="Calibri"/>
        </w:rPr>
      </w:pPr>
      <w:r>
        <w:rPr>
          <w:rFonts w:ascii="Calibri" w:hAnsi="Calibri" w:cs="Calibri"/>
        </w:rPr>
        <w:t>Fusing</w:t>
      </w:r>
    </w:p>
    <w:p w14:paraId="24EFCF12" w14:textId="77777777" w:rsidR="00A65007" w:rsidRDefault="00A65007" w:rsidP="00A65007">
      <w:pPr>
        <w:widowControl w:val="0"/>
        <w:numPr>
          <w:ilvl w:val="2"/>
          <w:numId w:val="1"/>
        </w:numPr>
        <w:overflowPunct w:val="0"/>
        <w:autoSpaceDE w:val="0"/>
        <w:autoSpaceDN w:val="0"/>
        <w:adjustRightInd w:val="0"/>
        <w:spacing w:after="0" w:line="285" w:lineRule="auto"/>
        <w:ind w:right="1020"/>
        <w:rPr>
          <w:rFonts w:ascii="Calibri" w:hAnsi="Calibri" w:cs="Calibri"/>
        </w:rPr>
      </w:pPr>
      <w:r>
        <w:rPr>
          <w:rFonts w:ascii="Calibri" w:hAnsi="Calibri" w:cs="Calibri"/>
        </w:rPr>
        <w:t>P</w:t>
      </w:r>
      <w:r w:rsidRPr="00686A49">
        <w:rPr>
          <w:rFonts w:ascii="Calibri" w:hAnsi="Calibri" w:cs="Calibri"/>
        </w:rPr>
        <w:t>oint</w:t>
      </w:r>
      <w:r>
        <w:rPr>
          <w:rFonts w:ascii="Calibri" w:hAnsi="Calibri" w:cs="Calibri"/>
        </w:rPr>
        <w:t>s of connection</w:t>
      </w:r>
    </w:p>
    <w:p w14:paraId="1EE7B9B0" w14:textId="77777777" w:rsidR="00A65007" w:rsidRDefault="00A65007" w:rsidP="00A65007">
      <w:pPr>
        <w:widowControl w:val="0"/>
        <w:numPr>
          <w:ilvl w:val="2"/>
          <w:numId w:val="1"/>
        </w:numPr>
        <w:overflowPunct w:val="0"/>
        <w:autoSpaceDE w:val="0"/>
        <w:autoSpaceDN w:val="0"/>
        <w:adjustRightInd w:val="0"/>
        <w:spacing w:after="0" w:line="285" w:lineRule="auto"/>
        <w:ind w:right="1020"/>
        <w:rPr>
          <w:rFonts w:ascii="Calibri" w:hAnsi="Calibri" w:cs="Calibri"/>
        </w:rPr>
      </w:pPr>
      <w:r>
        <w:rPr>
          <w:rFonts w:ascii="Calibri" w:hAnsi="Calibri" w:cs="Calibri"/>
        </w:rPr>
        <w:t>D</w:t>
      </w:r>
      <w:r w:rsidRPr="00686A49">
        <w:rPr>
          <w:rFonts w:ascii="Calibri" w:hAnsi="Calibri" w:cs="Calibri"/>
        </w:rPr>
        <w:t>isconnect</w:t>
      </w:r>
      <w:r>
        <w:rPr>
          <w:rFonts w:ascii="Calibri" w:hAnsi="Calibri" w:cs="Calibri"/>
        </w:rPr>
        <w:t>s</w:t>
      </w:r>
    </w:p>
    <w:p w14:paraId="3ACB47BD" w14:textId="77777777" w:rsidR="00A65007" w:rsidRDefault="00A65007" w:rsidP="00A65007">
      <w:pPr>
        <w:widowControl w:val="0"/>
        <w:numPr>
          <w:ilvl w:val="2"/>
          <w:numId w:val="1"/>
        </w:numPr>
        <w:overflowPunct w:val="0"/>
        <w:autoSpaceDE w:val="0"/>
        <w:autoSpaceDN w:val="0"/>
        <w:adjustRightInd w:val="0"/>
        <w:spacing w:after="0" w:line="285" w:lineRule="auto"/>
        <w:ind w:right="1020"/>
        <w:rPr>
          <w:rFonts w:ascii="Calibri" w:hAnsi="Calibri" w:cs="Calibri"/>
        </w:rPr>
      </w:pPr>
      <w:r>
        <w:rPr>
          <w:rFonts w:ascii="Calibri" w:hAnsi="Calibri" w:cs="Calibri"/>
        </w:rPr>
        <w:t>Array wiring</w:t>
      </w:r>
    </w:p>
    <w:p w14:paraId="238BFD58" w14:textId="77777777" w:rsidR="00A65007" w:rsidRPr="00686A49" w:rsidRDefault="00A65007" w:rsidP="00A65007">
      <w:pPr>
        <w:widowControl w:val="0"/>
        <w:numPr>
          <w:ilvl w:val="2"/>
          <w:numId w:val="1"/>
        </w:numPr>
        <w:overflowPunct w:val="0"/>
        <w:autoSpaceDE w:val="0"/>
        <w:autoSpaceDN w:val="0"/>
        <w:adjustRightInd w:val="0"/>
        <w:spacing w:after="0" w:line="285" w:lineRule="auto"/>
        <w:ind w:right="1020"/>
        <w:rPr>
          <w:rFonts w:ascii="Calibri" w:hAnsi="Calibri" w:cs="Calibri"/>
        </w:rPr>
      </w:pPr>
      <w:r>
        <w:rPr>
          <w:rFonts w:ascii="Calibri" w:hAnsi="Calibri" w:cs="Calibri"/>
        </w:rPr>
        <w:t>Equipment grounding</w:t>
      </w:r>
    </w:p>
    <w:p w14:paraId="4C82F115" w14:textId="77777777" w:rsidR="00A65007" w:rsidRPr="00686A49" w:rsidRDefault="00A65007" w:rsidP="00A65007">
      <w:pPr>
        <w:widowControl w:val="0"/>
        <w:numPr>
          <w:ilvl w:val="0"/>
          <w:numId w:val="1"/>
        </w:numPr>
        <w:overflowPunct w:val="0"/>
        <w:autoSpaceDE w:val="0"/>
        <w:autoSpaceDN w:val="0"/>
        <w:adjustRightInd w:val="0"/>
        <w:spacing w:after="0" w:line="273" w:lineRule="auto"/>
        <w:ind w:right="620"/>
        <w:rPr>
          <w:rFonts w:ascii="Calibri" w:hAnsi="Calibri" w:cs="Calibri"/>
        </w:rPr>
      </w:pPr>
      <w:r w:rsidRPr="00686A49">
        <w:rPr>
          <w:rFonts w:ascii="Calibri" w:hAnsi="Calibri" w:cs="Calibri"/>
        </w:rPr>
        <w:t xml:space="preserve">Cut sheets and instruction manual for the inverter with the applicable model numbers highlighted and the </w:t>
      </w:r>
      <w:r>
        <w:rPr>
          <w:rFonts w:ascii="Calibri" w:hAnsi="Calibri" w:cs="Calibri"/>
        </w:rPr>
        <w:t>UL or comparable listing noted.</w:t>
      </w:r>
    </w:p>
    <w:p w14:paraId="5667A3D8" w14:textId="77777777" w:rsidR="00A65007" w:rsidRPr="00686A49" w:rsidRDefault="00A65007" w:rsidP="00A65007">
      <w:pPr>
        <w:widowControl w:val="0"/>
        <w:autoSpaceDE w:val="0"/>
        <w:autoSpaceDN w:val="0"/>
        <w:adjustRightInd w:val="0"/>
        <w:spacing w:after="0" w:line="2" w:lineRule="exact"/>
        <w:rPr>
          <w:rFonts w:ascii="Calibri" w:hAnsi="Calibri" w:cs="Calibri"/>
        </w:rPr>
      </w:pPr>
    </w:p>
    <w:p w14:paraId="610580EA" w14:textId="77777777" w:rsidR="00A65007" w:rsidRPr="00686A49" w:rsidRDefault="00A65007" w:rsidP="00A65007">
      <w:pPr>
        <w:widowControl w:val="0"/>
        <w:numPr>
          <w:ilvl w:val="0"/>
          <w:numId w:val="1"/>
        </w:numPr>
        <w:overflowPunct w:val="0"/>
        <w:autoSpaceDE w:val="0"/>
        <w:autoSpaceDN w:val="0"/>
        <w:adjustRightInd w:val="0"/>
        <w:spacing w:after="0"/>
        <w:ind w:right="100"/>
        <w:rPr>
          <w:rFonts w:ascii="Calibri" w:hAnsi="Calibri" w:cs="Calibri"/>
        </w:rPr>
      </w:pPr>
      <w:r w:rsidRPr="00686A49">
        <w:rPr>
          <w:rFonts w:ascii="Calibri" w:hAnsi="Calibri" w:cs="Calibri"/>
        </w:rPr>
        <w:t>Cut sheets for the PV modules, which need to include V</w:t>
      </w:r>
      <w:r w:rsidRPr="007A3ED4">
        <w:rPr>
          <w:rFonts w:ascii="Calibri" w:hAnsi="Calibri" w:cs="Calibri"/>
          <w:vertAlign w:val="subscript"/>
        </w:rPr>
        <w:t>OC</w:t>
      </w:r>
      <w:r w:rsidRPr="00686A49">
        <w:rPr>
          <w:rFonts w:ascii="Calibri" w:hAnsi="Calibri" w:cs="Calibri"/>
        </w:rPr>
        <w:t xml:space="preserve"> rating, I</w:t>
      </w:r>
      <w:r w:rsidRPr="007A3ED4">
        <w:rPr>
          <w:rFonts w:ascii="Calibri" w:hAnsi="Calibri" w:cs="Calibri"/>
          <w:vertAlign w:val="subscript"/>
        </w:rPr>
        <w:t>SC</w:t>
      </w:r>
      <w:r w:rsidRPr="00686A49">
        <w:rPr>
          <w:rFonts w:ascii="Calibri" w:hAnsi="Calibri" w:cs="Calibri"/>
        </w:rPr>
        <w:t xml:space="preserve"> rating, P</w:t>
      </w:r>
      <w:r w:rsidRPr="007A3ED4">
        <w:rPr>
          <w:rFonts w:ascii="Calibri" w:hAnsi="Calibri" w:cs="Calibri"/>
          <w:vertAlign w:val="subscript"/>
        </w:rPr>
        <w:t>MAX</w:t>
      </w:r>
      <w:r w:rsidRPr="00686A49">
        <w:rPr>
          <w:rFonts w:ascii="Calibri" w:hAnsi="Calibri" w:cs="Calibri"/>
        </w:rPr>
        <w:t>, maximum series fuse rating, volta</w:t>
      </w:r>
      <w:r>
        <w:rPr>
          <w:rFonts w:ascii="Calibri" w:hAnsi="Calibri" w:cs="Calibri"/>
        </w:rPr>
        <w:t>ge at P</w:t>
      </w:r>
      <w:r w:rsidRPr="007A3ED4">
        <w:rPr>
          <w:rFonts w:ascii="Calibri" w:hAnsi="Calibri" w:cs="Calibri"/>
          <w:vertAlign w:val="subscript"/>
        </w:rPr>
        <w:t>MAX</w:t>
      </w:r>
      <w:r>
        <w:rPr>
          <w:rFonts w:ascii="Calibri" w:hAnsi="Calibri" w:cs="Calibri"/>
        </w:rPr>
        <w:t xml:space="preserve"> and current at P</w:t>
      </w:r>
      <w:r w:rsidRPr="007A3ED4">
        <w:rPr>
          <w:rFonts w:ascii="Calibri" w:hAnsi="Calibri" w:cs="Calibri"/>
          <w:vertAlign w:val="subscript"/>
        </w:rPr>
        <w:t>MAX</w:t>
      </w:r>
      <w:r w:rsidRPr="007A3ED4">
        <w:rPr>
          <w:rFonts w:ascii="Calibri" w:hAnsi="Calibri" w:cs="Calibri"/>
        </w:rPr>
        <w:t>.</w:t>
      </w:r>
    </w:p>
    <w:p w14:paraId="2B2F7CFB" w14:textId="77777777" w:rsidR="00A65007" w:rsidRDefault="00A65007" w:rsidP="00A65007">
      <w:pPr>
        <w:widowControl w:val="0"/>
        <w:numPr>
          <w:ilvl w:val="0"/>
          <w:numId w:val="1"/>
        </w:numPr>
        <w:overflowPunct w:val="0"/>
        <w:autoSpaceDE w:val="0"/>
        <w:autoSpaceDN w:val="0"/>
        <w:adjustRightInd w:val="0"/>
        <w:spacing w:after="0"/>
        <w:ind w:right="100"/>
        <w:rPr>
          <w:rFonts w:ascii="Calibri" w:hAnsi="Calibri" w:cs="Calibri"/>
        </w:rPr>
      </w:pPr>
      <w:r w:rsidRPr="00686A49">
        <w:rPr>
          <w:rFonts w:ascii="Calibri" w:hAnsi="Calibri" w:cs="Calibri"/>
        </w:rPr>
        <w:t xml:space="preserve">Cut sheets on batteries, if </w:t>
      </w:r>
      <w:r>
        <w:rPr>
          <w:rFonts w:ascii="Calibri" w:hAnsi="Calibri" w:cs="Calibri"/>
        </w:rPr>
        <w:t>applicable</w:t>
      </w:r>
      <w:r w:rsidRPr="00686A49">
        <w:rPr>
          <w:rFonts w:ascii="Calibri" w:hAnsi="Calibri" w:cs="Calibri"/>
        </w:rPr>
        <w:t>, and connection diagrams with cable sizes.</w:t>
      </w:r>
    </w:p>
    <w:p w14:paraId="57DA7935" w14:textId="77777777" w:rsidR="00A65007" w:rsidRDefault="00A65007" w:rsidP="00A65007">
      <w:pPr>
        <w:widowControl w:val="0"/>
        <w:numPr>
          <w:ilvl w:val="1"/>
          <w:numId w:val="1"/>
        </w:numPr>
        <w:overflowPunct w:val="0"/>
        <w:autoSpaceDE w:val="0"/>
        <w:autoSpaceDN w:val="0"/>
        <w:adjustRightInd w:val="0"/>
        <w:spacing w:after="0"/>
        <w:ind w:right="100"/>
        <w:rPr>
          <w:rFonts w:ascii="Calibri" w:hAnsi="Calibri" w:cs="Calibri"/>
        </w:rPr>
      </w:pPr>
      <w:r w:rsidRPr="00686A49">
        <w:rPr>
          <w:rFonts w:ascii="Calibri" w:hAnsi="Calibri" w:cs="Calibri"/>
        </w:rPr>
        <w:t>Identify</w:t>
      </w:r>
      <w:r>
        <w:rPr>
          <w:rFonts w:ascii="Calibri" w:hAnsi="Calibri" w:cs="Calibri"/>
        </w:rPr>
        <w:t xml:space="preserve">: </w:t>
      </w:r>
    </w:p>
    <w:p w14:paraId="7368BFCA" w14:textId="77777777" w:rsidR="00A65007" w:rsidRDefault="00A65007" w:rsidP="00A65007">
      <w:pPr>
        <w:widowControl w:val="0"/>
        <w:numPr>
          <w:ilvl w:val="2"/>
          <w:numId w:val="1"/>
        </w:numPr>
        <w:overflowPunct w:val="0"/>
        <w:autoSpaceDE w:val="0"/>
        <w:autoSpaceDN w:val="0"/>
        <w:adjustRightInd w:val="0"/>
        <w:spacing w:after="0"/>
        <w:ind w:right="100"/>
        <w:rPr>
          <w:rFonts w:ascii="Calibri" w:hAnsi="Calibri" w:cs="Calibri"/>
        </w:rPr>
      </w:pPr>
      <w:r>
        <w:rPr>
          <w:rFonts w:ascii="Calibri" w:hAnsi="Calibri" w:cs="Calibri"/>
        </w:rPr>
        <w:t>B</w:t>
      </w:r>
      <w:r w:rsidRPr="00686A49">
        <w:rPr>
          <w:rFonts w:ascii="Calibri" w:hAnsi="Calibri" w:cs="Calibri"/>
        </w:rPr>
        <w:t>attery fu</w:t>
      </w:r>
      <w:r>
        <w:rPr>
          <w:rFonts w:ascii="Calibri" w:hAnsi="Calibri" w:cs="Calibri"/>
        </w:rPr>
        <w:t>sing and fuse holders</w:t>
      </w:r>
    </w:p>
    <w:p w14:paraId="1492AAE9" w14:textId="77777777" w:rsidR="00A65007" w:rsidRDefault="00A65007" w:rsidP="00A65007">
      <w:pPr>
        <w:widowControl w:val="0"/>
        <w:numPr>
          <w:ilvl w:val="2"/>
          <w:numId w:val="1"/>
        </w:numPr>
        <w:overflowPunct w:val="0"/>
        <w:autoSpaceDE w:val="0"/>
        <w:autoSpaceDN w:val="0"/>
        <w:adjustRightInd w:val="0"/>
        <w:spacing w:after="0"/>
        <w:ind w:right="100"/>
        <w:rPr>
          <w:rFonts w:ascii="Calibri" w:hAnsi="Calibri" w:cs="Calibri"/>
        </w:rPr>
      </w:pPr>
      <w:r>
        <w:rPr>
          <w:rFonts w:ascii="Calibri" w:hAnsi="Calibri" w:cs="Calibri"/>
        </w:rPr>
        <w:t>Amp hour of battery bank</w:t>
      </w:r>
    </w:p>
    <w:p w14:paraId="59B3704E" w14:textId="77777777" w:rsidR="00A65007" w:rsidRDefault="00A65007" w:rsidP="00A65007">
      <w:pPr>
        <w:widowControl w:val="0"/>
        <w:numPr>
          <w:ilvl w:val="2"/>
          <w:numId w:val="1"/>
        </w:numPr>
        <w:overflowPunct w:val="0"/>
        <w:autoSpaceDE w:val="0"/>
        <w:autoSpaceDN w:val="0"/>
        <w:adjustRightInd w:val="0"/>
        <w:spacing w:after="0"/>
        <w:ind w:right="100"/>
        <w:rPr>
          <w:rFonts w:ascii="Calibri" w:hAnsi="Calibri" w:cs="Calibri"/>
        </w:rPr>
      </w:pPr>
      <w:r>
        <w:rPr>
          <w:rFonts w:ascii="Calibri" w:hAnsi="Calibri" w:cs="Calibri"/>
        </w:rPr>
        <w:t>C</w:t>
      </w:r>
      <w:r w:rsidRPr="00686A49">
        <w:rPr>
          <w:rFonts w:ascii="Calibri" w:hAnsi="Calibri" w:cs="Calibri"/>
        </w:rPr>
        <w:t>harge capacity of charge s</w:t>
      </w:r>
      <w:r>
        <w:rPr>
          <w:rFonts w:ascii="Calibri" w:hAnsi="Calibri" w:cs="Calibri"/>
        </w:rPr>
        <w:t>ystem</w:t>
      </w:r>
    </w:p>
    <w:p w14:paraId="53E83B00" w14:textId="77777777" w:rsidR="00A65007" w:rsidRPr="00686A49" w:rsidRDefault="00A65007" w:rsidP="00A65007">
      <w:pPr>
        <w:widowControl w:val="0"/>
        <w:numPr>
          <w:ilvl w:val="2"/>
          <w:numId w:val="1"/>
        </w:numPr>
        <w:overflowPunct w:val="0"/>
        <w:autoSpaceDE w:val="0"/>
        <w:autoSpaceDN w:val="0"/>
        <w:adjustRightInd w:val="0"/>
        <w:spacing w:after="0"/>
        <w:ind w:right="100"/>
        <w:rPr>
          <w:rFonts w:ascii="Calibri" w:hAnsi="Calibri" w:cs="Calibri"/>
        </w:rPr>
      </w:pPr>
      <w:r>
        <w:rPr>
          <w:rFonts w:ascii="Calibri" w:hAnsi="Calibri" w:cs="Calibri"/>
        </w:rPr>
        <w:t>D</w:t>
      </w:r>
      <w:r w:rsidRPr="00686A49">
        <w:rPr>
          <w:rFonts w:ascii="Calibri" w:hAnsi="Calibri" w:cs="Calibri"/>
        </w:rPr>
        <w:t>etails for battery storage and venting</w:t>
      </w:r>
    </w:p>
    <w:p w14:paraId="0F2C409A" w14:textId="77777777" w:rsidR="00A65007" w:rsidRPr="00686A49" w:rsidRDefault="00A65007" w:rsidP="00A65007">
      <w:pPr>
        <w:widowControl w:val="0"/>
        <w:numPr>
          <w:ilvl w:val="0"/>
          <w:numId w:val="1"/>
        </w:numPr>
        <w:overflowPunct w:val="0"/>
        <w:autoSpaceDE w:val="0"/>
        <w:autoSpaceDN w:val="0"/>
        <w:adjustRightInd w:val="0"/>
        <w:spacing w:after="0" w:line="240" w:lineRule="auto"/>
        <w:rPr>
          <w:rFonts w:ascii="Calibri" w:hAnsi="Calibri" w:cs="Calibri"/>
        </w:rPr>
      </w:pPr>
      <w:r w:rsidRPr="00686A49">
        <w:rPr>
          <w:rFonts w:ascii="Calibri" w:hAnsi="Calibri" w:cs="Calibri"/>
        </w:rPr>
        <w:t xml:space="preserve">Identify wire types and connectors of all cables. </w:t>
      </w:r>
    </w:p>
    <w:p w14:paraId="2FB70001" w14:textId="77777777" w:rsidR="00A65007" w:rsidRPr="00686A49" w:rsidRDefault="00A65007" w:rsidP="00A65007">
      <w:pPr>
        <w:widowControl w:val="0"/>
        <w:autoSpaceDE w:val="0"/>
        <w:autoSpaceDN w:val="0"/>
        <w:adjustRightInd w:val="0"/>
        <w:spacing w:after="0" w:line="50" w:lineRule="exact"/>
        <w:rPr>
          <w:rFonts w:ascii="Calibri" w:hAnsi="Calibri" w:cs="Calibri"/>
        </w:rPr>
      </w:pPr>
    </w:p>
    <w:p w14:paraId="1A87F8B6" w14:textId="77777777" w:rsidR="00A65007" w:rsidRPr="00686A49" w:rsidRDefault="00A65007" w:rsidP="00A65007">
      <w:pPr>
        <w:widowControl w:val="0"/>
        <w:autoSpaceDE w:val="0"/>
        <w:autoSpaceDN w:val="0"/>
        <w:adjustRightInd w:val="0"/>
        <w:spacing w:after="0" w:line="51" w:lineRule="exact"/>
        <w:rPr>
          <w:rFonts w:ascii="Calibri" w:hAnsi="Calibri" w:cs="Calibri"/>
        </w:rPr>
      </w:pPr>
    </w:p>
    <w:p w14:paraId="6D5D297E" w14:textId="77777777" w:rsidR="00A65007" w:rsidRPr="00686A49" w:rsidRDefault="00A65007" w:rsidP="00A65007">
      <w:pPr>
        <w:widowControl w:val="0"/>
        <w:numPr>
          <w:ilvl w:val="0"/>
          <w:numId w:val="1"/>
        </w:numPr>
        <w:overflowPunct w:val="0"/>
        <w:autoSpaceDE w:val="0"/>
        <w:autoSpaceDN w:val="0"/>
        <w:adjustRightInd w:val="0"/>
        <w:spacing w:after="0" w:line="273" w:lineRule="auto"/>
        <w:ind w:right="620"/>
        <w:rPr>
          <w:rFonts w:ascii="Calibri" w:hAnsi="Calibri" w:cs="Calibri"/>
        </w:rPr>
      </w:pPr>
      <w:r w:rsidRPr="00686A49">
        <w:rPr>
          <w:rFonts w:ascii="Calibri" w:hAnsi="Calibri" w:cs="Calibri"/>
        </w:rPr>
        <w:t xml:space="preserve">Provide details for array mounting and engineering for the supporting structure. </w:t>
      </w:r>
    </w:p>
    <w:p w14:paraId="2A0DBCA3" w14:textId="77777777" w:rsidR="00A65007" w:rsidRPr="00686A49" w:rsidRDefault="00A65007" w:rsidP="00A65007">
      <w:pPr>
        <w:widowControl w:val="0"/>
        <w:autoSpaceDE w:val="0"/>
        <w:autoSpaceDN w:val="0"/>
        <w:adjustRightInd w:val="0"/>
        <w:spacing w:after="0" w:line="2" w:lineRule="exact"/>
        <w:rPr>
          <w:rFonts w:ascii="Calibri" w:hAnsi="Calibri" w:cs="Calibri"/>
        </w:rPr>
      </w:pPr>
    </w:p>
    <w:p w14:paraId="6C0A8869" w14:textId="77777777" w:rsidR="00A65007" w:rsidRPr="00686A49" w:rsidRDefault="00A65007" w:rsidP="00A65007">
      <w:pPr>
        <w:widowControl w:val="0"/>
        <w:autoSpaceDE w:val="0"/>
        <w:autoSpaceDN w:val="0"/>
        <w:adjustRightInd w:val="0"/>
        <w:spacing w:after="0" w:line="2" w:lineRule="exact"/>
        <w:rPr>
          <w:rFonts w:ascii="Calibri" w:hAnsi="Calibri" w:cs="Calibri"/>
        </w:rPr>
      </w:pPr>
    </w:p>
    <w:p w14:paraId="6B20241F" w14:textId="77777777" w:rsidR="00A65007" w:rsidRPr="00686A49" w:rsidRDefault="00A65007" w:rsidP="00A65007">
      <w:pPr>
        <w:widowControl w:val="0"/>
        <w:numPr>
          <w:ilvl w:val="0"/>
          <w:numId w:val="1"/>
        </w:numPr>
        <w:tabs>
          <w:tab w:val="num" w:pos="847"/>
        </w:tabs>
        <w:overflowPunct w:val="0"/>
        <w:autoSpaceDE w:val="0"/>
        <w:autoSpaceDN w:val="0"/>
        <w:adjustRightInd w:val="0"/>
        <w:spacing w:after="0" w:line="273" w:lineRule="auto"/>
        <w:ind w:right="700"/>
        <w:rPr>
          <w:rFonts w:ascii="Calibri" w:hAnsi="Calibri" w:cs="Calibri"/>
        </w:rPr>
      </w:pPr>
      <w:r>
        <w:rPr>
          <w:rFonts w:ascii="Calibri" w:hAnsi="Calibri" w:cs="Calibri"/>
        </w:rPr>
        <w:t xml:space="preserve">Verify the ability of </w:t>
      </w:r>
      <w:r w:rsidRPr="00686A49">
        <w:rPr>
          <w:rFonts w:ascii="Calibri" w:hAnsi="Calibri" w:cs="Calibri"/>
        </w:rPr>
        <w:t xml:space="preserve">PV systems installed on three phase supplied systems </w:t>
      </w:r>
      <w:r>
        <w:rPr>
          <w:rFonts w:ascii="Calibri" w:hAnsi="Calibri" w:cs="Calibri"/>
        </w:rPr>
        <w:t xml:space="preserve">to </w:t>
      </w:r>
      <w:r w:rsidRPr="00686A49">
        <w:rPr>
          <w:rFonts w:ascii="Calibri" w:hAnsi="Calibri" w:cs="Calibri"/>
        </w:rPr>
        <w:t xml:space="preserve">cease to export power on loss </w:t>
      </w:r>
      <w:r>
        <w:rPr>
          <w:rFonts w:ascii="Calibri" w:hAnsi="Calibri" w:cs="Calibri"/>
        </w:rPr>
        <w:t>of voltage in any phase.</w:t>
      </w:r>
    </w:p>
    <w:p w14:paraId="4B169C64" w14:textId="77777777" w:rsidR="00A65007" w:rsidRPr="00686A49" w:rsidRDefault="00A65007" w:rsidP="00A65007">
      <w:pPr>
        <w:widowControl w:val="0"/>
        <w:autoSpaceDE w:val="0"/>
        <w:autoSpaceDN w:val="0"/>
        <w:adjustRightInd w:val="0"/>
        <w:spacing w:after="0" w:line="2" w:lineRule="exact"/>
        <w:rPr>
          <w:rFonts w:ascii="Calibri" w:hAnsi="Calibri" w:cs="Calibri"/>
        </w:rPr>
      </w:pPr>
    </w:p>
    <w:p w14:paraId="3D7A8E28" w14:textId="77777777" w:rsidR="00A65007" w:rsidRPr="00687910" w:rsidRDefault="00A65007" w:rsidP="00A65007">
      <w:pPr>
        <w:widowControl w:val="0"/>
        <w:numPr>
          <w:ilvl w:val="0"/>
          <w:numId w:val="1"/>
        </w:numPr>
        <w:overflowPunct w:val="0"/>
        <w:autoSpaceDE w:val="0"/>
        <w:autoSpaceDN w:val="0"/>
        <w:adjustRightInd w:val="0"/>
        <w:spacing w:after="0" w:line="240" w:lineRule="auto"/>
      </w:pPr>
      <w:r w:rsidRPr="00686A49">
        <w:rPr>
          <w:rFonts w:ascii="Calibri" w:hAnsi="Calibri" w:cs="Calibri"/>
        </w:rPr>
        <w:t xml:space="preserve">Show all warning signs and their locations. </w:t>
      </w:r>
    </w:p>
    <w:p w14:paraId="21AC689A" w14:textId="77777777" w:rsidR="00A65007" w:rsidRPr="00135A69" w:rsidRDefault="00A65007" w:rsidP="00A65007">
      <w:pPr>
        <w:widowControl w:val="0"/>
        <w:overflowPunct w:val="0"/>
        <w:autoSpaceDE w:val="0"/>
        <w:autoSpaceDN w:val="0"/>
        <w:adjustRightInd w:val="0"/>
        <w:spacing w:after="0" w:line="240" w:lineRule="auto"/>
      </w:pPr>
    </w:p>
    <w:p w14:paraId="6E35AE24" w14:textId="77777777" w:rsidR="00A65007" w:rsidRPr="00135A69" w:rsidRDefault="00A65007" w:rsidP="00A65007">
      <w:pPr>
        <w:widowControl w:val="0"/>
        <w:overflowPunct w:val="0"/>
        <w:autoSpaceDE w:val="0"/>
        <w:autoSpaceDN w:val="0"/>
        <w:adjustRightInd w:val="0"/>
        <w:spacing w:after="0" w:line="240" w:lineRule="auto"/>
        <w:rPr>
          <w:rFonts w:ascii="Calibri" w:hAnsi="Calibri" w:cs="Calibri"/>
          <w:b/>
        </w:rPr>
      </w:pPr>
      <w:r w:rsidRPr="00135A69">
        <w:rPr>
          <w:rFonts w:ascii="Calibri" w:hAnsi="Calibri" w:cs="Calibri"/>
          <w:b/>
        </w:rPr>
        <w:t>Ensure that all required materials have been completed and compiled and submit them to:</w:t>
      </w:r>
    </w:p>
    <w:p w14:paraId="1C667EE3" w14:textId="77777777" w:rsidR="00A65007" w:rsidRDefault="00A65007" w:rsidP="00A65007">
      <w:pPr>
        <w:widowControl w:val="0"/>
        <w:overflowPunct w:val="0"/>
        <w:autoSpaceDE w:val="0"/>
        <w:autoSpaceDN w:val="0"/>
        <w:adjustRightInd w:val="0"/>
        <w:spacing w:after="0" w:line="240" w:lineRule="auto"/>
      </w:pPr>
    </w:p>
    <w:p w14:paraId="231E7BD8" w14:textId="77777777" w:rsidR="00A65007" w:rsidRDefault="00A65007" w:rsidP="00A65007">
      <w:pPr>
        <w:pStyle w:val="ListParagraph"/>
        <w:widowControl w:val="0"/>
        <w:numPr>
          <w:ilvl w:val="0"/>
          <w:numId w:val="2"/>
        </w:numPr>
        <w:overflowPunct w:val="0"/>
        <w:autoSpaceDE w:val="0"/>
        <w:autoSpaceDN w:val="0"/>
        <w:adjustRightInd w:val="0"/>
        <w:spacing w:after="0" w:line="240" w:lineRule="auto"/>
      </w:pPr>
      <w:r>
        <w:t xml:space="preserve">Online: </w:t>
      </w:r>
      <w:r w:rsidRPr="00135A69">
        <w:t>www.[onlinepermittingwebsite].gov</w:t>
      </w:r>
    </w:p>
    <w:p w14:paraId="6381DBD8" w14:textId="77777777" w:rsidR="00A65007" w:rsidRDefault="00A65007" w:rsidP="00A65007">
      <w:pPr>
        <w:pStyle w:val="ListParagraph"/>
        <w:widowControl w:val="0"/>
        <w:numPr>
          <w:ilvl w:val="0"/>
          <w:numId w:val="2"/>
        </w:numPr>
        <w:overflowPunct w:val="0"/>
        <w:autoSpaceDE w:val="0"/>
        <w:autoSpaceDN w:val="0"/>
        <w:adjustRightInd w:val="0"/>
        <w:spacing w:after="0" w:line="240" w:lineRule="auto"/>
      </w:pPr>
      <w:r>
        <w:t>In Person: [Building Department Address]</w:t>
      </w:r>
    </w:p>
    <w:p w14:paraId="07DBC729" w14:textId="77777777" w:rsidR="00A65007" w:rsidRDefault="00A65007" w:rsidP="00A65007">
      <w:pPr>
        <w:pStyle w:val="ListParagraph"/>
        <w:widowControl w:val="0"/>
        <w:numPr>
          <w:ilvl w:val="0"/>
          <w:numId w:val="2"/>
        </w:numPr>
        <w:overflowPunct w:val="0"/>
        <w:autoSpaceDE w:val="0"/>
        <w:autoSpaceDN w:val="0"/>
        <w:adjustRightInd w:val="0"/>
        <w:spacing w:after="0" w:line="240" w:lineRule="auto"/>
      </w:pPr>
      <w:r>
        <w:t>By Email to: [</w:t>
      </w:r>
      <w:proofErr w:type="spellStart"/>
      <w:r>
        <w:t>buildingdept</w:t>
      </w:r>
      <w:proofErr w:type="spellEnd"/>
      <w:r>
        <w:t>]@[jurisdiction].gov</w:t>
      </w:r>
    </w:p>
    <w:p w14:paraId="157433A2" w14:textId="77777777" w:rsidR="00A65007" w:rsidRDefault="00A65007" w:rsidP="00A65007">
      <w:pPr>
        <w:widowControl w:val="0"/>
        <w:overflowPunct w:val="0"/>
        <w:autoSpaceDE w:val="0"/>
        <w:autoSpaceDN w:val="0"/>
        <w:adjustRightInd w:val="0"/>
        <w:spacing w:after="0" w:line="240" w:lineRule="auto"/>
      </w:pPr>
    </w:p>
    <w:p w14:paraId="25ED891F" w14:textId="77777777" w:rsidR="00A65007" w:rsidRDefault="00A65007" w:rsidP="00A65007">
      <w:pPr>
        <w:widowControl w:val="0"/>
        <w:overflowPunct w:val="0"/>
        <w:autoSpaceDE w:val="0"/>
        <w:autoSpaceDN w:val="0"/>
        <w:adjustRightInd w:val="0"/>
        <w:spacing w:after="0" w:line="240" w:lineRule="auto"/>
        <w:rPr>
          <w:b/>
        </w:rPr>
      </w:pPr>
      <w:r w:rsidRPr="007A3ED4">
        <w:rPr>
          <w:b/>
        </w:rPr>
        <w:t>For answers to questions please visit [build department FAQ website], solarsimplified.org, or call [accessible solar point of contact name] at [phone number and extension].</w:t>
      </w:r>
    </w:p>
    <w:p w14:paraId="24B237BD" w14:textId="77777777" w:rsidR="00951925" w:rsidRDefault="000307BA"/>
    <w:p w14:paraId="64112074" w14:textId="77777777" w:rsidR="00CD78BF" w:rsidRDefault="00CD78BF">
      <w:r w:rsidRPr="00CD78BF">
        <w:rPr>
          <w:rFonts w:ascii="Calibri" w:hAnsi="Calibri" w:cs="Calibri"/>
          <w:b/>
          <w:bCs/>
          <w:noProof/>
          <w:sz w:val="36"/>
          <w:szCs w:val="36"/>
        </w:rPr>
        <w:t xml:space="preserve"> </w:t>
      </w:r>
    </w:p>
    <w:p w14:paraId="0016F755" w14:textId="77777777" w:rsidR="00CD78BF" w:rsidRPr="00CD78BF" w:rsidRDefault="00CD78BF" w:rsidP="00CD78BF"/>
    <w:p w14:paraId="0C1B2EA8" w14:textId="77777777" w:rsidR="00CD78BF" w:rsidRPr="00CD78BF" w:rsidRDefault="00CD78BF" w:rsidP="00CD78BF"/>
    <w:p w14:paraId="09D98E0C" w14:textId="77777777" w:rsidR="00CD78BF" w:rsidRDefault="00CD78BF" w:rsidP="00CD78BF"/>
    <w:p w14:paraId="7A2B072A" w14:textId="77777777" w:rsidR="00F016DE" w:rsidRPr="00CD78BF" w:rsidRDefault="00CD78BF" w:rsidP="00CD78BF">
      <w:pPr>
        <w:tabs>
          <w:tab w:val="left" w:pos="6612"/>
        </w:tabs>
      </w:pPr>
      <w:r>
        <w:rPr>
          <w:rFonts w:ascii="Calibri" w:hAnsi="Calibri" w:cs="Calibri"/>
          <w:b/>
          <w:bCs/>
          <w:noProof/>
          <w:sz w:val="36"/>
          <w:szCs w:val="36"/>
        </w:rPr>
        <w:drawing>
          <wp:anchor distT="0" distB="0" distL="114300" distR="114300" simplePos="0" relativeHeight="251660288" behindDoc="0" locked="0" layoutInCell="1" allowOverlap="1" wp14:anchorId="5FBED5BA" wp14:editId="371A37EF">
            <wp:simplePos x="0" y="0"/>
            <wp:positionH relativeFrom="column">
              <wp:posOffset>4970780</wp:posOffset>
            </wp:positionH>
            <wp:positionV relativeFrom="paragraph">
              <wp:posOffset>607695</wp:posOffset>
            </wp:positionV>
            <wp:extent cx="756920" cy="389890"/>
            <wp:effectExtent l="0" t="0" r="5080" b="0"/>
            <wp:wrapSquare wrapText="bothSides"/>
            <wp:docPr id="11" name="Picture 11" descr="C:\Users\Billy\Dropbox\Summit Community Solar\logos\SummitC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y\Dropbox\Summit Community Solar\logos\SummitCo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920" cy="389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6822">
        <w:rPr>
          <w:rFonts w:ascii="Calibri" w:hAnsi="Calibri" w:cs="Calibri"/>
          <w:b/>
          <w:bCs/>
          <w:noProof/>
          <w:sz w:val="36"/>
          <w:szCs w:val="36"/>
        </w:rPr>
        <w:drawing>
          <wp:anchor distT="0" distB="0" distL="114300" distR="114300" simplePos="0" relativeHeight="251659264" behindDoc="1" locked="0" layoutInCell="1" allowOverlap="1" wp14:anchorId="03E08CDE" wp14:editId="5888C73C">
            <wp:simplePos x="0" y="0"/>
            <wp:positionH relativeFrom="column">
              <wp:posOffset>5836285</wp:posOffset>
            </wp:positionH>
            <wp:positionV relativeFrom="paragraph">
              <wp:posOffset>607695</wp:posOffset>
            </wp:positionV>
            <wp:extent cx="854710" cy="389890"/>
            <wp:effectExtent l="0" t="0" r="2540" b="0"/>
            <wp:wrapSquare wrapText="bothSides"/>
            <wp:docPr id="3" name="Picture 3" descr="http://www.utahcleanenergy.org/sites/all/themes/ucev2/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tahcleanenergy.org/sites/all/themes/ucev2/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4710" cy="389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8BF">
        <w:rPr>
          <w:rFonts w:ascii="Calibri" w:hAnsi="Calibri" w:cs="Calibri"/>
          <w:b/>
          <w:bCs/>
          <w:noProof/>
          <w:sz w:val="36"/>
          <w:szCs w:val="36"/>
        </w:rPr>
        <mc:AlternateContent>
          <mc:Choice Requires="wps">
            <w:drawing>
              <wp:anchor distT="0" distB="0" distL="114300" distR="114300" simplePos="0" relativeHeight="251664384" behindDoc="0" locked="0" layoutInCell="1" allowOverlap="1" wp14:anchorId="1250378B" wp14:editId="2A6F94CE">
                <wp:simplePos x="0" y="0"/>
                <wp:positionH relativeFrom="column">
                  <wp:posOffset>-327660</wp:posOffset>
                </wp:positionH>
                <wp:positionV relativeFrom="paragraph">
                  <wp:posOffset>674370</wp:posOffset>
                </wp:positionV>
                <wp:extent cx="5166360" cy="320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360" cy="320040"/>
                        </a:xfrm>
                        <a:prstGeom prst="rect">
                          <a:avLst/>
                        </a:prstGeom>
                        <a:noFill/>
                        <a:ln w="9525">
                          <a:noFill/>
                          <a:miter lim="800000"/>
                          <a:headEnd/>
                          <a:tailEnd/>
                        </a:ln>
                      </wps:spPr>
                      <wps:txbx>
                        <w:txbxContent>
                          <w:p w14:paraId="2F821315" w14:textId="77777777" w:rsidR="00CD78BF" w:rsidRPr="00CD78BF" w:rsidRDefault="00CD78BF">
                            <w:pPr>
                              <w:rPr>
                                <w:i/>
                              </w:rPr>
                            </w:pPr>
                            <w:r w:rsidRPr="00CD78BF">
                              <w:rPr>
                                <w:i/>
                              </w:rPr>
                              <w:t>This document was created by Summit County, Utah and Utah Clean Energy.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50378B" id="_x0000_t202" coordsize="21600,21600" o:spt="202" path="m,l,21600r21600,l21600,xe">
                <v:stroke joinstyle="miter"/>
                <v:path gradientshapeok="t" o:connecttype="rect"/>
              </v:shapetype>
              <v:shape id="Text Box 2" o:spid="_x0000_s1026" type="#_x0000_t202" style="position:absolute;margin-left:-25.8pt;margin-top:53.1pt;width:406.8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" filled="f" stroked="f">
                <v:textbox>
                  <w:txbxContent>
                    <w:p w14:paraId="2F821315" w14:textId="77777777" w:rsidR="00CD78BF" w:rsidRPr="00CD78BF" w:rsidRDefault="00CD78BF">
                      <w:pPr>
                        <w:rPr>
                          <w:i/>
                        </w:rPr>
                      </w:pPr>
                      <w:r w:rsidRPr="00CD78BF">
                        <w:rPr>
                          <w:i/>
                        </w:rPr>
                        <w:t>This document was created by Summit County, Utah and Utah Clean Energy.</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62336" behindDoc="1" locked="0" layoutInCell="1" allowOverlap="1" wp14:anchorId="15AC7D5A" wp14:editId="1551A95C">
                <wp:simplePos x="0" y="0"/>
                <wp:positionH relativeFrom="column">
                  <wp:posOffset>-388620</wp:posOffset>
                </wp:positionH>
                <wp:positionV relativeFrom="paragraph">
                  <wp:posOffset>544830</wp:posOffset>
                </wp:positionV>
                <wp:extent cx="7167245" cy="513080"/>
                <wp:effectExtent l="0" t="0" r="14605" b="2032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7245" cy="513080"/>
                        </a:xfrm>
                        <a:prstGeom prst="roundRect">
                          <a:avLst>
                            <a:gd name="adj" fmla="val 16667"/>
                          </a:avLst>
                        </a:prstGeom>
                        <a:noFill/>
                        <a:ln w="9525" algn="in">
                          <a:solidFill>
                            <a:schemeClr val="dk1">
                              <a:lumMod val="0"/>
                              <a:lumOff val="0"/>
                            </a:schemeClr>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71B38F" id="Rounded Rectangle 14" o:spid="_x0000_s1026" style="position:absolute;margin-left:-30.6pt;margin-top:42.9pt;width:564.35pt;height:40.4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" filled="f" strokecolor="black [0]" insetpen="t">
                <v:stroke joinstyle="miter"/>
                <v:textbox inset="2.88pt,2.88pt,2.88pt,2.88pt"/>
              </v:roundrect>
            </w:pict>
          </mc:Fallback>
        </mc:AlternateContent>
      </w:r>
      <w:r>
        <w:tab/>
      </w:r>
    </w:p>
    <w:sectPr w:rsidR="00F016DE" w:rsidRPr="00CD78BF" w:rsidSect="00CD78BF">
      <w:head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CADAA" w14:textId="77777777" w:rsidR="000307BA" w:rsidRDefault="000307BA" w:rsidP="003F7E56">
      <w:pPr>
        <w:spacing w:after="0" w:line="240" w:lineRule="auto"/>
      </w:pPr>
      <w:r>
        <w:separator/>
      </w:r>
    </w:p>
  </w:endnote>
  <w:endnote w:type="continuationSeparator" w:id="0">
    <w:p w14:paraId="2E2EA04D" w14:textId="77777777" w:rsidR="000307BA" w:rsidRDefault="000307BA" w:rsidP="003F7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5466F" w14:textId="77777777" w:rsidR="000307BA" w:rsidRDefault="000307BA" w:rsidP="003F7E56">
      <w:pPr>
        <w:spacing w:after="0" w:line="240" w:lineRule="auto"/>
      </w:pPr>
      <w:r>
        <w:separator/>
      </w:r>
    </w:p>
  </w:footnote>
  <w:footnote w:type="continuationSeparator" w:id="0">
    <w:p w14:paraId="42F1D10D" w14:textId="77777777" w:rsidR="000307BA" w:rsidRDefault="000307BA" w:rsidP="003F7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1EB0F" w14:textId="77777777" w:rsidR="00CD78BF" w:rsidRDefault="00CD78BF">
    <w:pPr>
      <w:pStyle w:val="Header"/>
    </w:pPr>
    <w:r>
      <w:rPr>
        <w:rFonts w:ascii="Times New Roman" w:hAnsi="Times New Roman"/>
        <w:noProof/>
        <w:sz w:val="24"/>
        <w:szCs w:val="24"/>
      </w:rPr>
      <mc:AlternateContent>
        <mc:Choice Requires="wps">
          <w:drawing>
            <wp:anchor distT="36576" distB="36576" distL="36576" distR="36576" simplePos="0" relativeHeight="251659264" behindDoc="0" locked="0" layoutInCell="1" allowOverlap="1" wp14:anchorId="3430EFDF" wp14:editId="546F1DD8">
              <wp:simplePos x="0" y="0"/>
              <wp:positionH relativeFrom="column">
                <wp:posOffset>-267970</wp:posOffset>
              </wp:positionH>
              <wp:positionV relativeFrom="paragraph">
                <wp:posOffset>-133350</wp:posOffset>
              </wp:positionV>
              <wp:extent cx="7108190" cy="12433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8190" cy="1243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0CB88E4" w14:textId="77777777" w:rsidR="00CD78BF" w:rsidRPr="004E0A34" w:rsidRDefault="00CD78BF" w:rsidP="00CD78BF">
                          <w:pPr>
                            <w:pStyle w:val="Heading3"/>
                            <w:rPr>
                              <w:color w:val="auto"/>
                              <w:sz w:val="52"/>
                              <w:szCs w:val="52"/>
                            </w:rPr>
                          </w:pPr>
                          <w:r w:rsidRPr="004E0A34">
                            <w:rPr>
                              <w:rFonts w:asciiTheme="minorHAnsi" w:hAnsiTheme="minorHAnsi"/>
                              <w:color w:val="auto"/>
                              <w:sz w:val="32"/>
                            </w:rPr>
                            <w:t>SAMPLE PERMITTING CHECKLIST FOR SOLAR PV:</w:t>
                          </w:r>
                          <w:r w:rsidRPr="004E0A34">
                            <w:rPr>
                              <w:b w:val="0"/>
                              <w:bCs w:val="0"/>
                              <w:color w:val="auto"/>
                              <w:sz w:val="52"/>
                              <w:szCs w:val="52"/>
                            </w:rPr>
                            <w:t xml:space="preserve"> </w:t>
                          </w:r>
                        </w:p>
                        <w:p w14:paraId="5B4F7223" w14:textId="77777777" w:rsidR="00CD78BF" w:rsidRPr="004E0A34" w:rsidRDefault="00CD78BF" w:rsidP="00CD78BF">
                          <w:pPr>
                            <w:spacing w:after="0"/>
                            <w:rPr>
                              <w:b/>
                              <w:bCs/>
                              <w:sz w:val="20"/>
                              <w:szCs w:val="20"/>
                            </w:rPr>
                          </w:pPr>
                          <w:r w:rsidRPr="004E0A34">
                            <w:rPr>
                              <w:sz w:val="20"/>
                              <w:szCs w:val="20"/>
                            </w:rPr>
                            <w:t>The following Photovoltaic Installation Plan Review Checklist has been adapted from Summit County's permitting checklist, which is provided to citizens to ensure that they are submitting permit applications correctly the first time. This saves costs for both installers and jurisdictions as it prevents repeat applications due to omission or error. This template is provided as so that it can be enhanced with information specific to individual jurisdictions.</w:t>
                          </w:r>
                          <w:r w:rsidRPr="004E0A34">
                            <w:rPr>
                              <w:rFonts w:ascii="Calibri" w:hAnsi="Calibri" w:cs="Calibri"/>
                              <w:b/>
                              <w:bCs/>
                              <w:noProof/>
                              <w:sz w:val="36"/>
                              <w:szCs w:val="36"/>
                            </w:rPr>
                            <w:t xml:space="preserve"> </w:t>
                          </w:r>
                        </w:p>
                      </w:txbxContent>
                    </wps:txbx>
                    <wps:bodyPr rot="0" vert="horz" wrap="square" lIns="137160" tIns="36576" rIns="137160"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0EFDF" id="_x0000_t202" coordsize="21600,21600" o:spt="202" path="m,l,21600r21600,l21600,xe">
              <v:stroke joinstyle="miter"/>
              <v:path gradientshapeok="t" o:connecttype="rect"/>
            </v:shapetype>
            <v:shape id="Text Box 4" o:spid="_x0000_s1027" type="#_x0000_t202" style="position:absolute;margin-left:-21.1pt;margin-top:-10.5pt;width:559.7pt;height:97.9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" filled="f" stroked="f" strokecolor="black [0]" insetpen="t">
              <v:textbox inset="10.8pt,2.88pt,10.8pt,2.88pt">
                <w:txbxContent>
                  <w:p w14:paraId="40CB88E4" w14:textId="77777777" w:rsidR="00CD78BF" w:rsidRPr="004E0A34" w:rsidRDefault="00CD78BF" w:rsidP="00CD78BF">
                    <w:pPr>
                      <w:pStyle w:val="Heading3"/>
                      <w:rPr>
                        <w:color w:val="auto"/>
                        <w:sz w:val="52"/>
                        <w:szCs w:val="52"/>
                      </w:rPr>
                    </w:pPr>
                    <w:r w:rsidRPr="004E0A34">
                      <w:rPr>
                        <w:rFonts w:asciiTheme="minorHAnsi" w:hAnsiTheme="minorHAnsi"/>
                        <w:color w:val="auto"/>
                        <w:sz w:val="32"/>
                      </w:rPr>
                      <w:t>SAMPLE PERMITTING CHECKLIST FOR SOLAR PV:</w:t>
                    </w:r>
                    <w:r w:rsidRPr="004E0A34">
                      <w:rPr>
                        <w:b w:val="0"/>
                        <w:bCs w:val="0"/>
                        <w:color w:val="auto"/>
                        <w:sz w:val="52"/>
                        <w:szCs w:val="52"/>
                      </w:rPr>
                      <w:t xml:space="preserve"> </w:t>
                    </w:r>
                  </w:p>
                  <w:p w14:paraId="5B4F7223" w14:textId="77777777" w:rsidR="00CD78BF" w:rsidRPr="004E0A34" w:rsidRDefault="00CD78BF" w:rsidP="00CD78BF">
                    <w:pPr>
                      <w:spacing w:after="0"/>
                      <w:rPr>
                        <w:b/>
                        <w:bCs/>
                        <w:sz w:val="20"/>
                        <w:szCs w:val="20"/>
                      </w:rPr>
                    </w:pPr>
                    <w:r w:rsidRPr="004E0A34">
                      <w:rPr>
                        <w:sz w:val="20"/>
                        <w:szCs w:val="20"/>
                      </w:rPr>
                      <w:t>The following Photovoltaic Installation Plan Review Checklist has been adapted from Summit County's permitting checklist, which is provided to citizens to ensure that they are submitting permit applications correctly the first time. This saves costs for both installers and jurisdictions as it prevents repeat applications due to omission or error. This template is provided as so that it can be enhanced with information specific to individual jurisdictions.</w:t>
                    </w:r>
                    <w:r w:rsidRPr="004E0A34">
                      <w:rPr>
                        <w:rFonts w:ascii="Calibri" w:hAnsi="Calibri" w:cs="Calibri"/>
                        <w:b/>
                        <w:bCs/>
                        <w:noProof/>
                        <w:sz w:val="36"/>
                        <w:szCs w:val="36"/>
                      </w:rPr>
                      <w:t xml:space="preserve"> </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60288" behindDoc="1" locked="0" layoutInCell="1" allowOverlap="1" wp14:anchorId="45D8CD85" wp14:editId="2951504B">
              <wp:simplePos x="0" y="0"/>
              <wp:positionH relativeFrom="column">
                <wp:posOffset>-330200</wp:posOffset>
              </wp:positionH>
              <wp:positionV relativeFrom="paragraph">
                <wp:posOffset>-131120</wp:posOffset>
              </wp:positionV>
              <wp:extent cx="7167245" cy="1328420"/>
              <wp:effectExtent l="0" t="0" r="14605" b="2413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7245" cy="1328420"/>
                      </a:xfrm>
                      <a:prstGeom prst="roundRect">
                        <a:avLst>
                          <a:gd name="adj" fmla="val 16667"/>
                        </a:avLst>
                      </a:prstGeom>
                      <a:solidFill>
                        <a:srgbClr val="D9D9D9">
                          <a:alpha val="50000"/>
                        </a:srgb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0860EC" id="Rounded Rectangle 10" o:spid="_x0000_s1026" style="position:absolute;margin-left:-26pt;margin-top:-10.3pt;width:564.35pt;height:104.6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" fillcolor="#d9d9d9" strokecolor="black [0]" insetpen="t">
              <v:fill opacity="32896f"/>
              <v:stroke joinstyle="miter"/>
              <v:shadow color="#eeece1"/>
              <v:textbox inset="2.88pt,2.88pt,2.88pt,2.88pt"/>
            </v:roundrect>
          </w:pict>
        </mc:Fallback>
      </mc:AlternateContent>
    </w:r>
  </w:p>
  <w:p w14:paraId="10437B4A" w14:textId="77777777" w:rsidR="00CD78BF" w:rsidRDefault="00CD78BF">
    <w:pPr>
      <w:pStyle w:val="Header"/>
    </w:pPr>
  </w:p>
  <w:p w14:paraId="07DD7B63" w14:textId="77777777" w:rsidR="00CD78BF" w:rsidRDefault="00CD7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multilevel"/>
    <w:tmpl w:val="A24841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723476EB"/>
    <w:multiLevelType w:val="hybridMultilevel"/>
    <w:tmpl w:val="F2A66F1E"/>
    <w:lvl w:ilvl="0" w:tplc="5B9AA6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007"/>
    <w:rsid w:val="000307BA"/>
    <w:rsid w:val="001D05C2"/>
    <w:rsid w:val="00325672"/>
    <w:rsid w:val="003971B5"/>
    <w:rsid w:val="003F7E56"/>
    <w:rsid w:val="00451CBD"/>
    <w:rsid w:val="004E0A34"/>
    <w:rsid w:val="005D125A"/>
    <w:rsid w:val="00640335"/>
    <w:rsid w:val="00670265"/>
    <w:rsid w:val="006E5BA4"/>
    <w:rsid w:val="00821C2E"/>
    <w:rsid w:val="00843479"/>
    <w:rsid w:val="009E3DAB"/>
    <w:rsid w:val="009E732C"/>
    <w:rsid w:val="00A24734"/>
    <w:rsid w:val="00A65007"/>
    <w:rsid w:val="00B52882"/>
    <w:rsid w:val="00B6469F"/>
    <w:rsid w:val="00CD78BF"/>
    <w:rsid w:val="00DD25E3"/>
    <w:rsid w:val="00E50B6A"/>
    <w:rsid w:val="00F016DE"/>
    <w:rsid w:val="00F16822"/>
    <w:rsid w:val="00F40CCA"/>
    <w:rsid w:val="00F74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23D3D"/>
  <w15:docId w15:val="{2AA23B8F-408C-4F46-A71F-1727FFC5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007"/>
  </w:style>
  <w:style w:type="paragraph" w:styleId="Heading3">
    <w:name w:val="heading 3"/>
    <w:basedOn w:val="Normal"/>
    <w:next w:val="Normal"/>
    <w:link w:val="Heading3Char"/>
    <w:uiPriority w:val="9"/>
    <w:unhideWhenUsed/>
    <w:qFormat/>
    <w:rsid w:val="00A650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500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65007"/>
    <w:pPr>
      <w:ind w:left="720"/>
      <w:contextualSpacing/>
    </w:pPr>
  </w:style>
  <w:style w:type="paragraph" w:styleId="Header">
    <w:name w:val="header"/>
    <w:basedOn w:val="Normal"/>
    <w:link w:val="HeaderChar"/>
    <w:uiPriority w:val="99"/>
    <w:unhideWhenUsed/>
    <w:rsid w:val="003F7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E56"/>
  </w:style>
  <w:style w:type="paragraph" w:styleId="Footer">
    <w:name w:val="footer"/>
    <w:basedOn w:val="Normal"/>
    <w:link w:val="FooterChar"/>
    <w:uiPriority w:val="99"/>
    <w:unhideWhenUsed/>
    <w:rsid w:val="003F7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E56"/>
  </w:style>
  <w:style w:type="character" w:styleId="Hyperlink">
    <w:name w:val="Hyperlink"/>
    <w:basedOn w:val="DefaultParagraphFont"/>
    <w:uiPriority w:val="99"/>
    <w:unhideWhenUsed/>
    <w:rsid w:val="003F7E56"/>
    <w:rPr>
      <w:color w:val="0000FF" w:themeColor="hyperlink"/>
      <w:u w:val="single"/>
    </w:rPr>
  </w:style>
  <w:style w:type="paragraph" w:styleId="BalloonText">
    <w:name w:val="Balloon Text"/>
    <w:basedOn w:val="Normal"/>
    <w:link w:val="BalloonTextChar"/>
    <w:uiPriority w:val="99"/>
    <w:semiHidden/>
    <w:unhideWhenUsed/>
    <w:rsid w:val="00F16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822"/>
    <w:rPr>
      <w:rFonts w:ascii="Tahoma" w:hAnsi="Tahoma" w:cs="Tahoma"/>
      <w:sz w:val="16"/>
      <w:szCs w:val="16"/>
    </w:rPr>
  </w:style>
  <w:style w:type="character" w:styleId="FollowedHyperlink">
    <w:name w:val="FollowedHyperlink"/>
    <w:basedOn w:val="DefaultParagraphFont"/>
    <w:uiPriority w:val="99"/>
    <w:semiHidden/>
    <w:unhideWhenUsed/>
    <w:rsid w:val="00821C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olarsimplified.org/permitting/solar-permitting-resources-for-permitting-officials-local-governments/model-solar-permit-for-uta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Smallen</dc:creator>
  <cp:lastModifiedBy>Brandy Smith</cp:lastModifiedBy>
  <cp:revision>2</cp:revision>
  <dcterms:created xsi:type="dcterms:W3CDTF">2019-07-14T00:22:00Z</dcterms:created>
  <dcterms:modified xsi:type="dcterms:W3CDTF">2019-07-14T00:22:00Z</dcterms:modified>
</cp:coreProperties>
</file>